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20F" w:rsidRPr="00364D25" w:rsidRDefault="00DA3DE5" w:rsidP="00DA3DE5">
      <w:pPr>
        <w:rPr>
          <w:b/>
          <w:sz w:val="36"/>
          <w:szCs w:val="36"/>
        </w:rPr>
      </w:pPr>
      <w:r w:rsidRPr="00364D25">
        <w:rPr>
          <w:b/>
          <w:sz w:val="36"/>
          <w:szCs w:val="36"/>
        </w:rPr>
        <w:t>Waggonia Ideenwettbewerb: Präsentationsvorlage</w:t>
      </w:r>
    </w:p>
    <w:p w:rsidR="00FA7B41" w:rsidRPr="00FA7B41" w:rsidRDefault="00FA7B41" w:rsidP="00DA3DE5">
      <w:pPr>
        <w:rPr>
          <w:b/>
          <w:sz w:val="28"/>
          <w:szCs w:val="28"/>
        </w:rPr>
      </w:pPr>
      <w:r w:rsidRPr="00FA7B41">
        <w:rPr>
          <w:b/>
          <w:sz w:val="28"/>
          <w:szCs w:val="28"/>
        </w:rPr>
        <w:t>Name der Idee:</w:t>
      </w:r>
    </w:p>
    <w:p w:rsidR="00FA7B41" w:rsidRPr="00FA7B41" w:rsidRDefault="00FA7B41" w:rsidP="00DA3DE5">
      <w:pPr>
        <w:rPr>
          <w:b/>
          <w:sz w:val="28"/>
          <w:szCs w:val="28"/>
        </w:rPr>
      </w:pPr>
      <w:r w:rsidRPr="00FA7B41">
        <w:rPr>
          <w:b/>
          <w:sz w:val="28"/>
          <w:szCs w:val="28"/>
        </w:rPr>
        <w:t>Name des Verfassenden:</w:t>
      </w:r>
    </w:p>
    <w:p w:rsidR="00DA3DE5" w:rsidRPr="00DA3DE5" w:rsidRDefault="00DA3DE5" w:rsidP="00DA3DE5">
      <w:pPr>
        <w:pStyle w:val="Listenabsatz"/>
        <w:numPr>
          <w:ilvl w:val="0"/>
          <w:numId w:val="1"/>
        </w:numPr>
        <w:rPr>
          <w:sz w:val="28"/>
          <w:szCs w:val="28"/>
        </w:rPr>
      </w:pPr>
      <w:r w:rsidRPr="00DA3DE5">
        <w:rPr>
          <w:sz w:val="28"/>
          <w:szCs w:val="28"/>
        </w:rPr>
        <w:t>Einleitung (ca. 150 W</w:t>
      </w:r>
      <w:r w:rsidRPr="00DA3DE5">
        <w:rPr>
          <w:sz w:val="28"/>
          <w:szCs w:val="28"/>
          <w:lang w:val="sv-SE"/>
        </w:rPr>
        <w:t>ö</w:t>
      </w:r>
      <w:r w:rsidRPr="00DA3DE5">
        <w:rPr>
          <w:sz w:val="28"/>
          <w:szCs w:val="28"/>
        </w:rPr>
        <w:t>rter)</w:t>
      </w:r>
    </w:p>
    <w:p w:rsidR="00DA3DE5" w:rsidRDefault="00DA3DE5" w:rsidP="00DA3DE5">
      <w:pPr>
        <w:pStyle w:val="Listenabsatz"/>
      </w:pPr>
      <w:r>
        <w:t>Beschreiben Sie kurz die Zielsetzung ihrer Idee und betonen Sie die Bedeutung für die Loheland-Stiftung.</w:t>
      </w:r>
    </w:p>
    <w:p w:rsidR="00DA3DE5" w:rsidRDefault="00DA3DE5" w:rsidP="00DA3DE5">
      <w:pPr>
        <w:ind w:left="360"/>
        <w:rPr>
          <w:sz w:val="24"/>
          <w:szCs w:val="24"/>
        </w:rPr>
      </w:pPr>
    </w:p>
    <w:p w:rsidR="00DA3DE5" w:rsidRDefault="00DA3DE5" w:rsidP="00DA3DE5">
      <w:pPr>
        <w:ind w:left="360"/>
        <w:rPr>
          <w:sz w:val="24"/>
          <w:szCs w:val="24"/>
        </w:rPr>
      </w:pPr>
    </w:p>
    <w:p w:rsidR="00DA3DE5" w:rsidRDefault="00DA3DE5" w:rsidP="00DA3DE5">
      <w:pPr>
        <w:ind w:left="360"/>
        <w:rPr>
          <w:sz w:val="24"/>
          <w:szCs w:val="24"/>
        </w:rPr>
      </w:pPr>
    </w:p>
    <w:p w:rsidR="00DA3DE5" w:rsidRDefault="00DA3DE5" w:rsidP="00DA3DE5">
      <w:pPr>
        <w:ind w:left="360"/>
        <w:rPr>
          <w:sz w:val="24"/>
          <w:szCs w:val="24"/>
        </w:rPr>
      </w:pPr>
    </w:p>
    <w:p w:rsidR="00DA3DE5" w:rsidRDefault="00DA3DE5" w:rsidP="00DA3DE5">
      <w:pPr>
        <w:ind w:left="360"/>
        <w:rPr>
          <w:sz w:val="24"/>
          <w:szCs w:val="24"/>
        </w:rPr>
      </w:pPr>
    </w:p>
    <w:p w:rsidR="00DA3DE5" w:rsidRPr="00DA3DE5" w:rsidRDefault="00DA3DE5" w:rsidP="00DA3DE5">
      <w:pPr>
        <w:pStyle w:val="BodyA"/>
        <w:numPr>
          <w:ilvl w:val="0"/>
          <w:numId w:val="1"/>
        </w:numPr>
        <w:rPr>
          <w:rFonts w:asciiTheme="minorHAnsi" w:hAnsiTheme="minorHAnsi" w:cstheme="minorHAnsi"/>
          <w:sz w:val="28"/>
          <w:szCs w:val="28"/>
        </w:rPr>
      </w:pPr>
      <w:r w:rsidRPr="00DA3DE5">
        <w:rPr>
          <w:rFonts w:asciiTheme="minorHAnsi" w:hAnsiTheme="minorHAnsi" w:cstheme="minorHAnsi"/>
          <w:sz w:val="28"/>
          <w:szCs w:val="28"/>
        </w:rPr>
        <w:t>Beschreibung der Idee (ca. 400 W</w:t>
      </w:r>
      <w:r w:rsidRPr="00DA3DE5">
        <w:rPr>
          <w:rFonts w:asciiTheme="minorHAnsi" w:hAnsiTheme="minorHAnsi" w:cstheme="minorHAnsi"/>
          <w:sz w:val="28"/>
          <w:szCs w:val="28"/>
          <w:lang w:val="sv-SE"/>
        </w:rPr>
        <w:t>ö</w:t>
      </w:r>
      <w:r w:rsidRPr="00DA3DE5">
        <w:rPr>
          <w:rFonts w:asciiTheme="minorHAnsi" w:hAnsiTheme="minorHAnsi" w:cstheme="minorHAnsi"/>
          <w:sz w:val="28"/>
          <w:szCs w:val="28"/>
        </w:rPr>
        <w:t>rter)</w:t>
      </w:r>
    </w:p>
    <w:p w:rsidR="00516AF9" w:rsidRPr="00516AF9" w:rsidRDefault="00DA3DE5" w:rsidP="00516AF9">
      <w:pPr>
        <w:spacing w:after="0"/>
        <w:ind w:left="708"/>
      </w:pPr>
      <w:r w:rsidRPr="00516AF9">
        <w:rPr>
          <w:rFonts w:cstheme="minorHAnsi"/>
        </w:rPr>
        <w:t xml:space="preserve">Beschreiben sie Ihre Idee. Betonen Sie die Notwendigkeit von Nachhaltigkeit, kultureller Vielfalt, Gemeinschaftsbindung und anderen relevanten Aspekten, die im Einklang mit der </w:t>
      </w:r>
      <w:hyperlink r:id="rId6" w:history="1">
        <w:r w:rsidRPr="00FA7B41">
          <w:rPr>
            <w:rStyle w:val="Hyperlink"/>
            <w:rFonts w:cstheme="minorHAnsi"/>
          </w:rPr>
          <w:t>Satzung der Loheland-Stiftung</w:t>
        </w:r>
      </w:hyperlink>
      <w:r w:rsidR="00FA7B41">
        <w:rPr>
          <w:rFonts w:cstheme="minorHAnsi"/>
        </w:rPr>
        <w:t xml:space="preserve"> stehen, </w:t>
      </w:r>
      <w:r w:rsidR="00516AF9" w:rsidRPr="00516AF9">
        <w:rPr>
          <w:rFonts w:cstheme="minorHAnsi"/>
        </w:rPr>
        <w:t xml:space="preserve">und den </w:t>
      </w:r>
      <w:r w:rsidR="00516AF9" w:rsidRPr="00516AF9">
        <w:t>B</w:t>
      </w:r>
      <w:r w:rsidR="00516AF9">
        <w:t xml:space="preserve">audenkmalauflagen entsprechen: </w:t>
      </w:r>
      <w:r w:rsidR="00516AF9" w:rsidRPr="00516AF9">
        <w:t xml:space="preserve">Das denkmalgeschützte Objekt darf im Äusseren (baulich, z.B. Fenster) sowie im Inneren (z.B. die Holzverkleidungen etc.) in der Substanz weder verändert noch beschädigt </w:t>
      </w:r>
      <w:r w:rsidR="00516AF9">
        <w:t>werden</w:t>
      </w:r>
    </w:p>
    <w:p w:rsidR="00DA3DE5" w:rsidRPr="00DA3DE5" w:rsidRDefault="00DA3DE5" w:rsidP="00516AF9">
      <w:pPr>
        <w:pStyle w:val="BodyA"/>
        <w:ind w:left="708"/>
        <w:rPr>
          <w:rFonts w:asciiTheme="minorHAnsi" w:hAnsiTheme="minorHAnsi" w:cstheme="minorHAnsi"/>
          <w:color w:val="auto"/>
        </w:rPr>
      </w:pPr>
    </w:p>
    <w:p w:rsidR="00DA3DE5" w:rsidRPr="00DA3DE5" w:rsidRDefault="00DA3DE5" w:rsidP="00516AF9">
      <w:pPr>
        <w:pStyle w:val="BodyA"/>
        <w:ind w:left="708" w:firstLine="2"/>
        <w:rPr>
          <w:rFonts w:asciiTheme="minorHAnsi" w:hAnsiTheme="minorHAnsi" w:cstheme="minorHAnsi"/>
        </w:rPr>
      </w:pPr>
      <w:r w:rsidRPr="00DA3DE5">
        <w:rPr>
          <w:rFonts w:asciiTheme="minorHAnsi" w:hAnsiTheme="minorHAnsi" w:cstheme="minorHAnsi"/>
        </w:rPr>
        <w:t>Teilen Sie Ihre Idee in klar strukturierte Abschnitte auf: Konzept, Nutzung der Räume, Zielgruppenansprache, Nachhaltigkeitsaspekte und eventuelle technologische Innovationen.</w:t>
      </w:r>
    </w:p>
    <w:p w:rsidR="0020749E" w:rsidRDefault="0020749E" w:rsidP="0020749E">
      <w:pPr>
        <w:ind w:left="360"/>
        <w:rPr>
          <w:rFonts w:cstheme="minorHAnsi"/>
          <w:sz w:val="24"/>
          <w:szCs w:val="24"/>
        </w:rPr>
      </w:pPr>
    </w:p>
    <w:p w:rsidR="0020749E" w:rsidRDefault="0020749E" w:rsidP="0020749E">
      <w:pPr>
        <w:ind w:left="360"/>
        <w:rPr>
          <w:rFonts w:cstheme="minorHAnsi"/>
          <w:sz w:val="24"/>
          <w:szCs w:val="24"/>
        </w:rPr>
      </w:pPr>
    </w:p>
    <w:p w:rsidR="0020749E" w:rsidRDefault="0020749E" w:rsidP="0020749E">
      <w:pPr>
        <w:ind w:left="360"/>
        <w:rPr>
          <w:rFonts w:cstheme="minorHAnsi"/>
          <w:sz w:val="24"/>
          <w:szCs w:val="24"/>
        </w:rPr>
      </w:pPr>
    </w:p>
    <w:p w:rsidR="0020749E" w:rsidRDefault="0020749E" w:rsidP="0020749E">
      <w:pPr>
        <w:ind w:left="360"/>
        <w:rPr>
          <w:rFonts w:cstheme="minorHAnsi"/>
          <w:sz w:val="24"/>
          <w:szCs w:val="24"/>
        </w:rPr>
      </w:pPr>
    </w:p>
    <w:p w:rsidR="0020749E" w:rsidRDefault="0020749E" w:rsidP="0020749E">
      <w:pPr>
        <w:ind w:left="360"/>
        <w:rPr>
          <w:rFonts w:cstheme="minorHAnsi"/>
          <w:sz w:val="24"/>
          <w:szCs w:val="24"/>
        </w:rPr>
      </w:pPr>
    </w:p>
    <w:p w:rsidR="0020749E" w:rsidRDefault="0020749E" w:rsidP="0020749E">
      <w:pPr>
        <w:ind w:left="360"/>
        <w:rPr>
          <w:rFonts w:cstheme="minorHAnsi"/>
          <w:sz w:val="24"/>
          <w:szCs w:val="24"/>
        </w:rPr>
      </w:pPr>
    </w:p>
    <w:p w:rsidR="0020749E" w:rsidRDefault="0020749E" w:rsidP="0020749E">
      <w:pPr>
        <w:ind w:left="360"/>
        <w:rPr>
          <w:rFonts w:cstheme="minorHAnsi"/>
          <w:sz w:val="24"/>
          <w:szCs w:val="24"/>
        </w:rPr>
      </w:pPr>
    </w:p>
    <w:p w:rsidR="0020749E" w:rsidRDefault="0020749E" w:rsidP="0020749E">
      <w:pPr>
        <w:ind w:left="360"/>
        <w:rPr>
          <w:rFonts w:cstheme="minorHAnsi"/>
          <w:sz w:val="24"/>
          <w:szCs w:val="24"/>
        </w:rPr>
      </w:pPr>
    </w:p>
    <w:p w:rsidR="0020749E" w:rsidRDefault="0020749E" w:rsidP="0020749E">
      <w:pPr>
        <w:ind w:left="360"/>
        <w:rPr>
          <w:rFonts w:cstheme="minorHAnsi"/>
          <w:sz w:val="24"/>
          <w:szCs w:val="24"/>
        </w:rPr>
      </w:pPr>
    </w:p>
    <w:p w:rsidR="0020749E" w:rsidRPr="00DA3DE5" w:rsidRDefault="0020749E" w:rsidP="0020749E">
      <w:pPr>
        <w:ind w:left="360"/>
        <w:rPr>
          <w:rFonts w:cstheme="minorHAnsi"/>
          <w:sz w:val="24"/>
          <w:szCs w:val="24"/>
        </w:rPr>
      </w:pPr>
    </w:p>
    <w:p w:rsidR="00DA3DE5" w:rsidRPr="00DA3DE5" w:rsidRDefault="00DA3DE5" w:rsidP="00DA3DE5">
      <w:pPr>
        <w:pStyle w:val="BodyA"/>
        <w:numPr>
          <w:ilvl w:val="0"/>
          <w:numId w:val="1"/>
        </w:numPr>
        <w:rPr>
          <w:rFonts w:asciiTheme="minorHAnsi" w:hAnsiTheme="minorHAnsi" w:cstheme="minorHAnsi"/>
          <w:sz w:val="28"/>
          <w:szCs w:val="28"/>
        </w:rPr>
      </w:pPr>
      <w:r w:rsidRPr="00DA3DE5">
        <w:rPr>
          <w:rFonts w:asciiTheme="minorHAnsi" w:hAnsiTheme="minorHAnsi" w:cstheme="minorHAnsi"/>
          <w:sz w:val="28"/>
          <w:szCs w:val="28"/>
        </w:rPr>
        <w:t>Visualisierung (optional)</w:t>
      </w:r>
    </w:p>
    <w:p w:rsidR="00DA3DE5" w:rsidRPr="00DA3DE5" w:rsidRDefault="00DA3DE5" w:rsidP="0020749E">
      <w:pPr>
        <w:pStyle w:val="BodyA"/>
        <w:ind w:left="708"/>
        <w:rPr>
          <w:rFonts w:asciiTheme="minorHAnsi" w:hAnsiTheme="minorHAnsi" w:cstheme="minorHAnsi"/>
        </w:rPr>
      </w:pPr>
      <w:r w:rsidRPr="00DA3DE5">
        <w:rPr>
          <w:rFonts w:asciiTheme="minorHAnsi" w:hAnsiTheme="minorHAnsi" w:cstheme="minorHAnsi"/>
        </w:rPr>
        <w:t>Fügen Sie Grafiken, Skizzen oder Modelle hinzu, um Ihre Idee visuell zu präsentieren. Dies kann die Verständlichkeit und Attraktivität Ihrer Präsentation erh</w:t>
      </w:r>
      <w:r w:rsidRPr="00DA3DE5">
        <w:rPr>
          <w:rFonts w:asciiTheme="minorHAnsi" w:hAnsiTheme="minorHAnsi" w:cstheme="minorHAnsi"/>
          <w:lang w:val="sv-SE"/>
        </w:rPr>
        <w:t>ö</w:t>
      </w:r>
      <w:r w:rsidRPr="00DA3DE5">
        <w:rPr>
          <w:rFonts w:asciiTheme="minorHAnsi" w:hAnsiTheme="minorHAnsi" w:cstheme="minorHAnsi"/>
        </w:rPr>
        <w:t>hen.</w:t>
      </w:r>
    </w:p>
    <w:p w:rsidR="0020749E" w:rsidRDefault="0020749E" w:rsidP="0020749E">
      <w:pPr>
        <w:ind w:left="360"/>
        <w:rPr>
          <w:rFonts w:cstheme="minorHAnsi"/>
          <w:sz w:val="24"/>
          <w:szCs w:val="24"/>
        </w:rPr>
      </w:pPr>
    </w:p>
    <w:p w:rsidR="0020749E" w:rsidRDefault="0020749E" w:rsidP="0020749E">
      <w:pPr>
        <w:ind w:left="360"/>
        <w:rPr>
          <w:rFonts w:cstheme="minorHAnsi"/>
          <w:sz w:val="24"/>
          <w:szCs w:val="24"/>
        </w:rPr>
      </w:pPr>
    </w:p>
    <w:p w:rsidR="0020749E" w:rsidRDefault="0020749E" w:rsidP="0020749E">
      <w:pPr>
        <w:ind w:left="360"/>
        <w:rPr>
          <w:rFonts w:cstheme="minorHAnsi"/>
          <w:sz w:val="24"/>
          <w:szCs w:val="24"/>
        </w:rPr>
      </w:pPr>
    </w:p>
    <w:p w:rsidR="0020749E" w:rsidRDefault="0020749E" w:rsidP="0020749E">
      <w:pPr>
        <w:ind w:left="360"/>
        <w:rPr>
          <w:rFonts w:cstheme="minorHAnsi"/>
          <w:sz w:val="24"/>
          <w:szCs w:val="24"/>
        </w:rPr>
      </w:pPr>
    </w:p>
    <w:p w:rsidR="0020749E" w:rsidRDefault="0020749E" w:rsidP="0020749E">
      <w:pPr>
        <w:ind w:left="360"/>
        <w:rPr>
          <w:rFonts w:cstheme="minorHAnsi"/>
          <w:sz w:val="24"/>
          <w:szCs w:val="24"/>
        </w:rPr>
      </w:pPr>
    </w:p>
    <w:p w:rsidR="0020749E" w:rsidRPr="00DA3DE5" w:rsidRDefault="0020749E" w:rsidP="0020749E">
      <w:pPr>
        <w:ind w:left="360"/>
        <w:rPr>
          <w:rFonts w:cstheme="minorHAnsi"/>
          <w:sz w:val="24"/>
          <w:szCs w:val="24"/>
        </w:rPr>
      </w:pPr>
    </w:p>
    <w:p w:rsidR="00DA3DE5" w:rsidRPr="00DA3DE5" w:rsidRDefault="00DA3DE5" w:rsidP="00DA3DE5">
      <w:pPr>
        <w:pStyle w:val="BodyA"/>
        <w:numPr>
          <w:ilvl w:val="0"/>
          <w:numId w:val="1"/>
        </w:numPr>
        <w:rPr>
          <w:rFonts w:asciiTheme="minorHAnsi" w:hAnsiTheme="minorHAnsi" w:cstheme="minorHAnsi"/>
          <w:sz w:val="28"/>
          <w:szCs w:val="28"/>
        </w:rPr>
      </w:pPr>
      <w:r w:rsidRPr="00DA3DE5">
        <w:rPr>
          <w:rFonts w:asciiTheme="minorHAnsi" w:hAnsiTheme="minorHAnsi" w:cstheme="minorHAnsi"/>
          <w:sz w:val="28"/>
          <w:szCs w:val="28"/>
        </w:rPr>
        <w:t>Nutzen für die Gemeinschaft (ca. 150 W</w:t>
      </w:r>
      <w:r w:rsidRPr="00DA3DE5">
        <w:rPr>
          <w:rFonts w:asciiTheme="minorHAnsi" w:hAnsiTheme="minorHAnsi" w:cstheme="minorHAnsi"/>
          <w:sz w:val="28"/>
          <w:szCs w:val="28"/>
          <w:lang w:val="sv-SE"/>
        </w:rPr>
        <w:t>ö</w:t>
      </w:r>
      <w:r w:rsidRPr="00DA3DE5">
        <w:rPr>
          <w:rFonts w:asciiTheme="minorHAnsi" w:hAnsiTheme="minorHAnsi" w:cstheme="minorHAnsi"/>
          <w:sz w:val="28"/>
          <w:szCs w:val="28"/>
        </w:rPr>
        <w:t>rter)</w:t>
      </w:r>
    </w:p>
    <w:p w:rsidR="0020749E" w:rsidRDefault="00DA3DE5" w:rsidP="0020749E">
      <w:pPr>
        <w:ind w:left="708" w:firstLine="12"/>
        <w:rPr>
          <w:rFonts w:cstheme="minorHAnsi"/>
          <w:sz w:val="24"/>
          <w:szCs w:val="24"/>
        </w:rPr>
      </w:pPr>
      <w:r w:rsidRPr="00DA3DE5">
        <w:rPr>
          <w:rFonts w:cstheme="minorHAnsi"/>
        </w:rPr>
        <w:t>Beschreiben Sie, welchen konkreten Nutzen die Umsetzung Ihrer Idee für die lokale Gemeinschaft, die Besucher und die Loheland-Stiftung selbst bringen würde. Betonen Sie soziale, kulturelle und wirtschaftliche Aspekte.</w:t>
      </w:r>
    </w:p>
    <w:p w:rsidR="0020749E" w:rsidRDefault="0020749E" w:rsidP="0020749E">
      <w:pPr>
        <w:ind w:left="360"/>
        <w:rPr>
          <w:rFonts w:cstheme="minorHAnsi"/>
          <w:sz w:val="24"/>
          <w:szCs w:val="24"/>
        </w:rPr>
      </w:pPr>
    </w:p>
    <w:p w:rsidR="0020749E" w:rsidRDefault="0020749E" w:rsidP="0020749E">
      <w:pPr>
        <w:ind w:left="360"/>
        <w:rPr>
          <w:rFonts w:cstheme="minorHAnsi"/>
          <w:sz w:val="24"/>
          <w:szCs w:val="24"/>
        </w:rPr>
      </w:pPr>
    </w:p>
    <w:p w:rsidR="0020749E" w:rsidRDefault="0020749E" w:rsidP="0020749E">
      <w:pPr>
        <w:ind w:left="360"/>
        <w:rPr>
          <w:rFonts w:cstheme="minorHAnsi"/>
          <w:sz w:val="24"/>
          <w:szCs w:val="24"/>
        </w:rPr>
      </w:pPr>
    </w:p>
    <w:p w:rsidR="0020749E" w:rsidRDefault="0020749E" w:rsidP="0020749E">
      <w:pPr>
        <w:ind w:left="360"/>
        <w:rPr>
          <w:rFonts w:cstheme="minorHAnsi"/>
          <w:sz w:val="24"/>
          <w:szCs w:val="24"/>
        </w:rPr>
      </w:pPr>
    </w:p>
    <w:p w:rsidR="0020749E" w:rsidRPr="00DA3DE5" w:rsidRDefault="0020749E" w:rsidP="0020749E">
      <w:pPr>
        <w:ind w:left="360"/>
        <w:rPr>
          <w:rFonts w:cstheme="minorHAnsi"/>
          <w:sz w:val="24"/>
          <w:szCs w:val="24"/>
        </w:rPr>
      </w:pPr>
    </w:p>
    <w:p w:rsidR="00DA3DE5" w:rsidRPr="0020749E" w:rsidRDefault="00DA3DE5" w:rsidP="0020749E">
      <w:pPr>
        <w:pStyle w:val="BodyA"/>
        <w:numPr>
          <w:ilvl w:val="0"/>
          <w:numId w:val="1"/>
        </w:numPr>
        <w:rPr>
          <w:rFonts w:asciiTheme="minorHAnsi" w:hAnsiTheme="minorHAnsi" w:cstheme="minorHAnsi"/>
          <w:sz w:val="28"/>
          <w:szCs w:val="28"/>
        </w:rPr>
      </w:pPr>
      <w:r w:rsidRPr="0020749E">
        <w:rPr>
          <w:rFonts w:asciiTheme="minorHAnsi" w:hAnsiTheme="minorHAnsi" w:cstheme="minorHAnsi"/>
          <w:sz w:val="28"/>
          <w:szCs w:val="28"/>
        </w:rPr>
        <w:t>Budget</w:t>
      </w:r>
    </w:p>
    <w:p w:rsidR="00DA3DE5" w:rsidRPr="00DA3DE5" w:rsidRDefault="00DA3DE5" w:rsidP="0020749E">
      <w:pPr>
        <w:pStyle w:val="BodyA"/>
        <w:ind w:left="708"/>
        <w:rPr>
          <w:rFonts w:asciiTheme="minorHAnsi" w:hAnsiTheme="minorHAnsi" w:cstheme="minorHAnsi"/>
        </w:rPr>
      </w:pPr>
      <w:r w:rsidRPr="00DA3DE5">
        <w:rPr>
          <w:rFonts w:asciiTheme="minorHAnsi" w:hAnsiTheme="minorHAnsi" w:cstheme="minorHAnsi"/>
        </w:rPr>
        <w:t>Erstellen Sie ein Budget für Ihre Idee und die Umsetzung. Dieses sollte sorgfältig aufgebaut sein und verschiedene Kriterien berücksichtigen, um sicherzustellen, dass alle relevanten Aspekte angemessen finanziert werden. Hier sind einige Kriterien, die bei der Erstellung eines Budgets für die Umsetzung einer Idee berücksichtigt werden sollten:</w:t>
      </w:r>
      <w:r w:rsidRPr="00DA3DE5">
        <w:rPr>
          <w:rFonts w:asciiTheme="minorHAnsi" w:hAnsiTheme="minorHAnsi" w:cstheme="minorHAnsi"/>
        </w:rPr>
        <w:br/>
      </w:r>
    </w:p>
    <w:p w:rsidR="00DA3DE5" w:rsidRPr="00C74F44" w:rsidRDefault="00516AF9" w:rsidP="00DA3DE5">
      <w:pPr>
        <w:pStyle w:val="BodyA"/>
        <w:rPr>
          <w:rFonts w:asciiTheme="minorHAnsi" w:hAnsiTheme="minorHAnsi" w:cstheme="minorHAnsi"/>
          <w:color w:val="auto"/>
        </w:rPr>
      </w:pPr>
      <w:r w:rsidRPr="00C74F44">
        <w:rPr>
          <w:rFonts w:asciiTheme="minorHAnsi" w:hAnsiTheme="minorHAnsi" w:cstheme="minorHAnsi"/>
          <w:color w:val="auto"/>
        </w:rPr>
        <w:t>Bitte Excel</w:t>
      </w:r>
      <w:r w:rsidR="00FA7B41">
        <w:rPr>
          <w:rFonts w:asciiTheme="minorHAnsi" w:hAnsiTheme="minorHAnsi" w:cstheme="minorHAnsi"/>
          <w:color w:val="auto"/>
        </w:rPr>
        <w:t xml:space="preserve"> – </w:t>
      </w:r>
      <w:r w:rsidRPr="00C74F44">
        <w:rPr>
          <w:rFonts w:asciiTheme="minorHAnsi" w:hAnsiTheme="minorHAnsi" w:cstheme="minorHAnsi"/>
          <w:color w:val="auto"/>
        </w:rPr>
        <w:t>Tabelle</w:t>
      </w:r>
      <w:r w:rsidR="00FA7B41">
        <w:rPr>
          <w:rFonts w:asciiTheme="minorHAnsi" w:hAnsiTheme="minorHAnsi" w:cstheme="minorHAnsi"/>
          <w:color w:val="auto"/>
        </w:rPr>
        <w:t xml:space="preserve"> am Ende</w:t>
      </w:r>
      <w:r w:rsidRPr="00C74F44">
        <w:rPr>
          <w:rFonts w:asciiTheme="minorHAnsi" w:hAnsiTheme="minorHAnsi" w:cstheme="minorHAnsi"/>
          <w:color w:val="auto"/>
        </w:rPr>
        <w:t xml:space="preserve"> beachten – hier </w:t>
      </w:r>
      <w:r w:rsidR="00C74F44" w:rsidRPr="00C74F44">
        <w:rPr>
          <w:rFonts w:asciiTheme="minorHAnsi" w:hAnsiTheme="minorHAnsi" w:cstheme="minorHAnsi"/>
          <w:color w:val="auto"/>
        </w:rPr>
        <w:t>die Erläuter</w:t>
      </w:r>
      <w:r w:rsidRPr="00C74F44">
        <w:rPr>
          <w:rFonts w:asciiTheme="minorHAnsi" w:hAnsiTheme="minorHAnsi" w:cstheme="minorHAnsi"/>
          <w:color w:val="auto"/>
        </w:rPr>
        <w:t>ungen:</w:t>
      </w:r>
    </w:p>
    <w:p w:rsidR="00DA3DE5" w:rsidRPr="00C74F44" w:rsidRDefault="00DA3DE5" w:rsidP="00DA3DE5">
      <w:pPr>
        <w:pStyle w:val="BodyA"/>
        <w:numPr>
          <w:ilvl w:val="0"/>
          <w:numId w:val="3"/>
        </w:numPr>
        <w:rPr>
          <w:rFonts w:asciiTheme="minorHAnsi" w:hAnsiTheme="minorHAnsi" w:cstheme="minorHAnsi"/>
          <w:sz w:val="20"/>
          <w:szCs w:val="20"/>
        </w:rPr>
      </w:pPr>
      <w:r w:rsidRPr="00C74F44">
        <w:rPr>
          <w:rFonts w:asciiTheme="minorHAnsi" w:hAnsiTheme="minorHAnsi" w:cstheme="minorHAnsi"/>
          <w:sz w:val="20"/>
          <w:szCs w:val="20"/>
        </w:rPr>
        <w:t>Bau- und Renovierungskosten:</w:t>
      </w:r>
    </w:p>
    <w:p w:rsidR="00DA3DE5" w:rsidRPr="00C74F44" w:rsidRDefault="00DA3DE5" w:rsidP="00DA3DE5">
      <w:pPr>
        <w:pStyle w:val="BodyA"/>
        <w:numPr>
          <w:ilvl w:val="1"/>
          <w:numId w:val="3"/>
        </w:numPr>
        <w:rPr>
          <w:rFonts w:asciiTheme="minorHAnsi" w:hAnsiTheme="minorHAnsi" w:cstheme="minorHAnsi"/>
          <w:sz w:val="20"/>
          <w:szCs w:val="20"/>
        </w:rPr>
      </w:pPr>
      <w:r w:rsidRPr="00C74F44">
        <w:rPr>
          <w:rFonts w:asciiTheme="minorHAnsi" w:hAnsiTheme="minorHAnsi" w:cstheme="minorHAnsi"/>
          <w:sz w:val="20"/>
          <w:szCs w:val="20"/>
        </w:rPr>
        <w:t>Erfassen Sie alle Kosten für die notwendigen Baumaßnahmen und Renovierungen des Waggonia-Gebäudes. Dies umfasst Materialkosten, Arbeitskosten, Baugenehmigungen und alle anderen Ausgaben im Zusammenhang mit der physischen Umgestaltung.</w:t>
      </w:r>
    </w:p>
    <w:p w:rsidR="00DA3DE5" w:rsidRPr="00C74F44" w:rsidRDefault="00DA3DE5" w:rsidP="00DA3DE5">
      <w:pPr>
        <w:pStyle w:val="BodyA"/>
        <w:numPr>
          <w:ilvl w:val="0"/>
          <w:numId w:val="3"/>
        </w:numPr>
        <w:rPr>
          <w:rFonts w:asciiTheme="minorHAnsi" w:hAnsiTheme="minorHAnsi" w:cstheme="minorHAnsi"/>
          <w:sz w:val="20"/>
          <w:szCs w:val="20"/>
        </w:rPr>
      </w:pPr>
      <w:r w:rsidRPr="00C74F44">
        <w:rPr>
          <w:rFonts w:asciiTheme="minorHAnsi" w:hAnsiTheme="minorHAnsi" w:cstheme="minorHAnsi"/>
          <w:sz w:val="20"/>
          <w:szCs w:val="20"/>
        </w:rPr>
        <w:t>Technologische Infrastruktur:</w:t>
      </w:r>
    </w:p>
    <w:p w:rsidR="00DA3DE5" w:rsidRPr="00C74F44" w:rsidRDefault="00DA3DE5" w:rsidP="00DA3DE5">
      <w:pPr>
        <w:pStyle w:val="BodyA"/>
        <w:numPr>
          <w:ilvl w:val="1"/>
          <w:numId w:val="3"/>
        </w:numPr>
        <w:rPr>
          <w:rFonts w:asciiTheme="minorHAnsi" w:hAnsiTheme="minorHAnsi" w:cstheme="minorHAnsi"/>
          <w:sz w:val="20"/>
          <w:szCs w:val="20"/>
        </w:rPr>
      </w:pPr>
      <w:r w:rsidRPr="00C74F44">
        <w:rPr>
          <w:rFonts w:asciiTheme="minorHAnsi" w:hAnsiTheme="minorHAnsi" w:cstheme="minorHAnsi"/>
          <w:sz w:val="20"/>
          <w:szCs w:val="20"/>
        </w:rPr>
        <w:t>Berücksichtigen Sie die Kosten für die Integration von Technologien, die für die Umsetzung Ihrer Idee erforderlich sind. Dies k</w:t>
      </w:r>
      <w:r w:rsidRPr="00C74F44">
        <w:rPr>
          <w:rFonts w:asciiTheme="minorHAnsi" w:hAnsiTheme="minorHAnsi" w:cstheme="minorHAnsi"/>
          <w:sz w:val="20"/>
          <w:szCs w:val="20"/>
          <w:lang w:val="sv-SE"/>
        </w:rPr>
        <w:t>ö</w:t>
      </w:r>
      <w:r w:rsidRPr="00C74F44">
        <w:rPr>
          <w:rFonts w:asciiTheme="minorHAnsi" w:hAnsiTheme="minorHAnsi" w:cstheme="minorHAnsi"/>
          <w:sz w:val="20"/>
          <w:szCs w:val="20"/>
        </w:rPr>
        <w:t>nnte die Einrichtung von Internetzugang, modernen Kommunikationssystemen, Multimedia-Ausrüstung und anderen technologischen Anforderungen beinhalten.</w:t>
      </w:r>
    </w:p>
    <w:p w:rsidR="00DA3DE5" w:rsidRPr="00C74F44" w:rsidRDefault="00DA3DE5" w:rsidP="00DA3DE5">
      <w:pPr>
        <w:pStyle w:val="BodyA"/>
        <w:numPr>
          <w:ilvl w:val="0"/>
          <w:numId w:val="3"/>
        </w:numPr>
        <w:rPr>
          <w:rFonts w:asciiTheme="minorHAnsi" w:hAnsiTheme="minorHAnsi" w:cstheme="minorHAnsi"/>
          <w:sz w:val="20"/>
          <w:szCs w:val="20"/>
        </w:rPr>
      </w:pPr>
      <w:r w:rsidRPr="00C74F44">
        <w:rPr>
          <w:rFonts w:asciiTheme="minorHAnsi" w:hAnsiTheme="minorHAnsi" w:cstheme="minorHAnsi"/>
          <w:sz w:val="20"/>
          <w:szCs w:val="20"/>
        </w:rPr>
        <w:t>Betriebskosten:</w:t>
      </w:r>
    </w:p>
    <w:p w:rsidR="00DA3DE5" w:rsidRPr="00C74F44" w:rsidRDefault="00DA3DE5" w:rsidP="00DA3DE5">
      <w:pPr>
        <w:pStyle w:val="BodyA"/>
        <w:numPr>
          <w:ilvl w:val="1"/>
          <w:numId w:val="3"/>
        </w:numPr>
        <w:rPr>
          <w:rFonts w:asciiTheme="minorHAnsi" w:hAnsiTheme="minorHAnsi" w:cstheme="minorHAnsi"/>
          <w:sz w:val="20"/>
          <w:szCs w:val="20"/>
        </w:rPr>
      </w:pPr>
      <w:r w:rsidRPr="00C74F44">
        <w:rPr>
          <w:rFonts w:asciiTheme="minorHAnsi" w:hAnsiTheme="minorHAnsi" w:cstheme="minorHAnsi"/>
          <w:sz w:val="20"/>
          <w:szCs w:val="20"/>
        </w:rPr>
        <w:t>Schätzen Sie die laufenden Betriebskosten, die nach der Umsetzung Ihrer Idee anfallen werden. Dazu geh</w:t>
      </w:r>
      <w:r w:rsidRPr="00C74F44">
        <w:rPr>
          <w:rFonts w:asciiTheme="minorHAnsi" w:hAnsiTheme="minorHAnsi" w:cstheme="minorHAnsi"/>
          <w:sz w:val="20"/>
          <w:szCs w:val="20"/>
          <w:lang w:val="sv-SE"/>
        </w:rPr>
        <w:t>ö</w:t>
      </w:r>
      <w:r w:rsidRPr="00C74F44">
        <w:rPr>
          <w:rFonts w:asciiTheme="minorHAnsi" w:hAnsiTheme="minorHAnsi" w:cstheme="minorHAnsi"/>
          <w:sz w:val="20"/>
          <w:szCs w:val="20"/>
        </w:rPr>
        <w:t>ren Energiekosten, Wartungskosten, Versicherungen und m</w:t>
      </w:r>
      <w:r w:rsidRPr="00C74F44">
        <w:rPr>
          <w:rFonts w:asciiTheme="minorHAnsi" w:hAnsiTheme="minorHAnsi" w:cstheme="minorHAnsi"/>
          <w:sz w:val="20"/>
          <w:szCs w:val="20"/>
          <w:lang w:val="sv-SE"/>
        </w:rPr>
        <w:t>ö</w:t>
      </w:r>
      <w:r w:rsidRPr="00C74F44">
        <w:rPr>
          <w:rFonts w:asciiTheme="minorHAnsi" w:hAnsiTheme="minorHAnsi" w:cstheme="minorHAnsi"/>
          <w:sz w:val="20"/>
          <w:szCs w:val="20"/>
        </w:rPr>
        <w:t>glicherweise Lizenzgebühren für bestimmte Dienstleistungen oder Software.</w:t>
      </w:r>
    </w:p>
    <w:p w:rsidR="00DA3DE5" w:rsidRPr="00C74F44" w:rsidRDefault="00DA3DE5" w:rsidP="00DA3DE5">
      <w:pPr>
        <w:pStyle w:val="BodyA"/>
        <w:numPr>
          <w:ilvl w:val="0"/>
          <w:numId w:val="3"/>
        </w:numPr>
        <w:rPr>
          <w:rFonts w:asciiTheme="minorHAnsi" w:hAnsiTheme="minorHAnsi" w:cstheme="minorHAnsi"/>
          <w:sz w:val="20"/>
          <w:szCs w:val="20"/>
        </w:rPr>
      </w:pPr>
      <w:r w:rsidRPr="00C74F44">
        <w:rPr>
          <w:rFonts w:asciiTheme="minorHAnsi" w:hAnsiTheme="minorHAnsi" w:cstheme="minorHAnsi"/>
          <w:sz w:val="20"/>
          <w:szCs w:val="20"/>
        </w:rPr>
        <w:t>Personalkosten:</w:t>
      </w:r>
    </w:p>
    <w:p w:rsidR="00DA3DE5" w:rsidRPr="00C74F44" w:rsidRDefault="00DA3DE5" w:rsidP="00DA3DE5">
      <w:pPr>
        <w:pStyle w:val="BodyA"/>
        <w:numPr>
          <w:ilvl w:val="1"/>
          <w:numId w:val="3"/>
        </w:numPr>
        <w:rPr>
          <w:rFonts w:asciiTheme="minorHAnsi" w:hAnsiTheme="minorHAnsi" w:cstheme="minorHAnsi"/>
          <w:sz w:val="20"/>
          <w:szCs w:val="20"/>
        </w:rPr>
      </w:pPr>
      <w:r w:rsidRPr="00C74F44">
        <w:rPr>
          <w:rFonts w:asciiTheme="minorHAnsi" w:hAnsiTheme="minorHAnsi" w:cstheme="minorHAnsi"/>
          <w:sz w:val="20"/>
          <w:szCs w:val="20"/>
        </w:rPr>
        <w:t>Falls die Idee die Einstellung von Personal erfordert (z. B. Veranstaltungsmanager, Pflegepersonal, Sicherheitspersonal), sollten die damit verbundenen Kosten im Budget enthalten sein. Berücksichtigen Sie auch Schulungs- und Entwicklungsressourcen für das Personal.</w:t>
      </w:r>
    </w:p>
    <w:p w:rsidR="00DA3DE5" w:rsidRPr="00C74F44" w:rsidRDefault="00DA3DE5" w:rsidP="00DA3DE5">
      <w:pPr>
        <w:pStyle w:val="BodyA"/>
        <w:numPr>
          <w:ilvl w:val="0"/>
          <w:numId w:val="3"/>
        </w:numPr>
        <w:rPr>
          <w:rFonts w:asciiTheme="minorHAnsi" w:hAnsiTheme="minorHAnsi" w:cstheme="minorHAnsi"/>
          <w:sz w:val="20"/>
          <w:szCs w:val="20"/>
        </w:rPr>
      </w:pPr>
      <w:r w:rsidRPr="00C74F44">
        <w:rPr>
          <w:rFonts w:asciiTheme="minorHAnsi" w:hAnsiTheme="minorHAnsi" w:cstheme="minorHAnsi"/>
          <w:sz w:val="20"/>
          <w:szCs w:val="20"/>
        </w:rPr>
        <w:t>Marketing und Outreach:</w:t>
      </w:r>
    </w:p>
    <w:p w:rsidR="00DA3DE5" w:rsidRPr="00C74F44" w:rsidRDefault="00DA3DE5" w:rsidP="00DA3DE5">
      <w:pPr>
        <w:pStyle w:val="BodyA"/>
        <w:numPr>
          <w:ilvl w:val="1"/>
          <w:numId w:val="3"/>
        </w:numPr>
        <w:rPr>
          <w:rFonts w:asciiTheme="minorHAnsi" w:hAnsiTheme="minorHAnsi" w:cstheme="minorHAnsi"/>
          <w:sz w:val="20"/>
          <w:szCs w:val="20"/>
        </w:rPr>
      </w:pPr>
      <w:r w:rsidRPr="00C74F44">
        <w:rPr>
          <w:rFonts w:asciiTheme="minorHAnsi" w:hAnsiTheme="minorHAnsi" w:cstheme="minorHAnsi"/>
          <w:sz w:val="20"/>
          <w:szCs w:val="20"/>
        </w:rPr>
        <w:t>Planen Sie Mittel für Marketingaktivitäten ein, um die Bekanntheit Ihrer Einrichtung zu steigern. Dazu geh</w:t>
      </w:r>
      <w:r w:rsidRPr="00C74F44">
        <w:rPr>
          <w:rFonts w:asciiTheme="minorHAnsi" w:hAnsiTheme="minorHAnsi" w:cstheme="minorHAnsi"/>
          <w:sz w:val="20"/>
          <w:szCs w:val="20"/>
          <w:lang w:val="sv-SE"/>
        </w:rPr>
        <w:t>ö</w:t>
      </w:r>
      <w:r w:rsidRPr="00C74F44">
        <w:rPr>
          <w:rFonts w:asciiTheme="minorHAnsi" w:hAnsiTheme="minorHAnsi" w:cstheme="minorHAnsi"/>
          <w:sz w:val="20"/>
          <w:szCs w:val="20"/>
          <w:lang w:val="nl-NL"/>
        </w:rPr>
        <w:t>ren m</w:t>
      </w:r>
      <w:r w:rsidRPr="00C74F44">
        <w:rPr>
          <w:rFonts w:asciiTheme="minorHAnsi" w:hAnsiTheme="minorHAnsi" w:cstheme="minorHAnsi"/>
          <w:sz w:val="20"/>
          <w:szCs w:val="20"/>
          <w:lang w:val="sv-SE"/>
        </w:rPr>
        <w:t>ö</w:t>
      </w:r>
      <w:r w:rsidRPr="00C74F44">
        <w:rPr>
          <w:rFonts w:asciiTheme="minorHAnsi" w:hAnsiTheme="minorHAnsi" w:cstheme="minorHAnsi"/>
          <w:sz w:val="20"/>
          <w:szCs w:val="20"/>
        </w:rPr>
        <w:t>glicherweise die Erstellung von Werbematerialien, Veranstaltungen zur Community-Integration und Online-Prä</w:t>
      </w:r>
      <w:r w:rsidRPr="00C74F44">
        <w:rPr>
          <w:rFonts w:asciiTheme="minorHAnsi" w:hAnsiTheme="minorHAnsi" w:cstheme="minorHAnsi"/>
          <w:sz w:val="20"/>
          <w:szCs w:val="20"/>
          <w:lang w:val="it-IT"/>
        </w:rPr>
        <w:t>senz.</w:t>
      </w:r>
    </w:p>
    <w:p w:rsidR="00DA3DE5" w:rsidRPr="00C74F44" w:rsidRDefault="00DA3DE5" w:rsidP="00DA3DE5">
      <w:pPr>
        <w:pStyle w:val="BodyA"/>
        <w:numPr>
          <w:ilvl w:val="0"/>
          <w:numId w:val="3"/>
        </w:numPr>
        <w:rPr>
          <w:rFonts w:asciiTheme="minorHAnsi" w:hAnsiTheme="minorHAnsi" w:cstheme="minorHAnsi"/>
          <w:sz w:val="20"/>
          <w:szCs w:val="20"/>
        </w:rPr>
      </w:pPr>
      <w:r w:rsidRPr="00C74F44">
        <w:rPr>
          <w:rFonts w:asciiTheme="minorHAnsi" w:hAnsiTheme="minorHAnsi" w:cstheme="minorHAnsi"/>
          <w:sz w:val="20"/>
          <w:szCs w:val="20"/>
        </w:rPr>
        <w:t>Nachhaltigkeitsinitiativen:</w:t>
      </w:r>
    </w:p>
    <w:p w:rsidR="00DA3DE5" w:rsidRPr="00C74F44" w:rsidRDefault="00DA3DE5" w:rsidP="00DA3DE5">
      <w:pPr>
        <w:pStyle w:val="BodyA"/>
        <w:numPr>
          <w:ilvl w:val="1"/>
          <w:numId w:val="3"/>
        </w:numPr>
        <w:rPr>
          <w:rFonts w:asciiTheme="minorHAnsi" w:hAnsiTheme="minorHAnsi" w:cstheme="minorHAnsi"/>
          <w:sz w:val="20"/>
          <w:szCs w:val="20"/>
        </w:rPr>
      </w:pPr>
      <w:r w:rsidRPr="00C74F44">
        <w:rPr>
          <w:rFonts w:asciiTheme="minorHAnsi" w:hAnsiTheme="minorHAnsi" w:cstheme="minorHAnsi"/>
          <w:sz w:val="20"/>
          <w:szCs w:val="20"/>
        </w:rPr>
        <w:t xml:space="preserve">Falls Nachhaltigkeit ein Schlüsselmerkmal Ihrer Idee ist, sollten Mittel für umweltfreundliche Technologien, Recyclingprogramme und andere </w:t>
      </w:r>
      <w:r w:rsidRPr="00C74F44">
        <w:rPr>
          <w:rFonts w:asciiTheme="minorHAnsi" w:hAnsiTheme="minorHAnsi" w:cstheme="minorHAnsi"/>
          <w:sz w:val="20"/>
          <w:szCs w:val="20"/>
          <w:lang w:val="sv-SE"/>
        </w:rPr>
        <w:t>ö</w:t>
      </w:r>
      <w:r w:rsidRPr="00C74F44">
        <w:rPr>
          <w:rFonts w:asciiTheme="minorHAnsi" w:hAnsiTheme="minorHAnsi" w:cstheme="minorHAnsi"/>
          <w:sz w:val="20"/>
          <w:szCs w:val="20"/>
        </w:rPr>
        <w:t>kologische Initiativen eingeplant werden.</w:t>
      </w:r>
    </w:p>
    <w:p w:rsidR="00DA3DE5" w:rsidRPr="00C74F44" w:rsidRDefault="00DA3DE5" w:rsidP="00DA3DE5">
      <w:pPr>
        <w:pStyle w:val="BodyA"/>
        <w:numPr>
          <w:ilvl w:val="0"/>
          <w:numId w:val="3"/>
        </w:numPr>
        <w:rPr>
          <w:rFonts w:asciiTheme="minorHAnsi" w:hAnsiTheme="minorHAnsi" w:cstheme="minorHAnsi"/>
          <w:sz w:val="20"/>
          <w:szCs w:val="20"/>
        </w:rPr>
      </w:pPr>
      <w:r w:rsidRPr="00C74F44">
        <w:rPr>
          <w:rFonts w:asciiTheme="minorHAnsi" w:hAnsiTheme="minorHAnsi" w:cstheme="minorHAnsi"/>
          <w:sz w:val="20"/>
          <w:szCs w:val="20"/>
        </w:rPr>
        <w:t>Notfallreserve:</w:t>
      </w:r>
    </w:p>
    <w:p w:rsidR="00DA3DE5" w:rsidRPr="00C74F44" w:rsidRDefault="00DA3DE5" w:rsidP="00DA3DE5">
      <w:pPr>
        <w:pStyle w:val="BodyA"/>
        <w:numPr>
          <w:ilvl w:val="1"/>
          <w:numId w:val="3"/>
        </w:numPr>
        <w:rPr>
          <w:rFonts w:asciiTheme="minorHAnsi" w:hAnsiTheme="minorHAnsi" w:cstheme="minorHAnsi"/>
          <w:sz w:val="20"/>
          <w:szCs w:val="20"/>
        </w:rPr>
      </w:pPr>
      <w:r w:rsidRPr="00C74F44">
        <w:rPr>
          <w:rFonts w:asciiTheme="minorHAnsi" w:hAnsiTheme="minorHAnsi" w:cstheme="minorHAnsi"/>
          <w:sz w:val="20"/>
          <w:szCs w:val="20"/>
        </w:rPr>
        <w:lastRenderedPageBreak/>
        <w:t>Es ist ratsam, eine Reserve für unvorhergesehene Ausgaben oder unerwartete Herausforderungen während der Umsetzung der Idee einzuplanen. Dies stellt sicher, dass das Budget flexibel genug ist, um auf unerwartete Ereignisse zu reagieren.</w:t>
      </w:r>
    </w:p>
    <w:p w:rsidR="00DA3DE5" w:rsidRPr="00C74F44" w:rsidRDefault="00DA3DE5" w:rsidP="00DA3DE5">
      <w:pPr>
        <w:pStyle w:val="BodyA"/>
        <w:numPr>
          <w:ilvl w:val="0"/>
          <w:numId w:val="3"/>
        </w:numPr>
        <w:rPr>
          <w:rFonts w:asciiTheme="minorHAnsi" w:hAnsiTheme="minorHAnsi" w:cstheme="minorHAnsi"/>
          <w:sz w:val="20"/>
          <w:szCs w:val="20"/>
        </w:rPr>
      </w:pPr>
      <w:r w:rsidRPr="00C74F44">
        <w:rPr>
          <w:rFonts w:asciiTheme="minorHAnsi" w:hAnsiTheme="minorHAnsi" w:cstheme="minorHAnsi"/>
          <w:sz w:val="20"/>
          <w:szCs w:val="20"/>
        </w:rPr>
        <w:t>Partnerschaften und Kooperationen:</w:t>
      </w:r>
    </w:p>
    <w:p w:rsidR="00DA3DE5" w:rsidRPr="00C74F44" w:rsidRDefault="00DA3DE5" w:rsidP="00DA3DE5">
      <w:pPr>
        <w:pStyle w:val="BodyA"/>
        <w:numPr>
          <w:ilvl w:val="1"/>
          <w:numId w:val="3"/>
        </w:numPr>
        <w:rPr>
          <w:rFonts w:asciiTheme="minorHAnsi" w:hAnsiTheme="minorHAnsi" w:cstheme="minorHAnsi"/>
          <w:sz w:val="20"/>
          <w:szCs w:val="20"/>
        </w:rPr>
      </w:pPr>
      <w:r w:rsidRPr="00C74F44">
        <w:rPr>
          <w:rFonts w:asciiTheme="minorHAnsi" w:hAnsiTheme="minorHAnsi" w:cstheme="minorHAnsi"/>
          <w:sz w:val="20"/>
          <w:szCs w:val="20"/>
        </w:rPr>
        <w:t>Falls Ihre Idee auf Partnerschaften und Kooperationen mit externen Organisationen oder Unternehmen abzielt, sollten die Kosten und Vereinbarungen im Budget deutlich dargestellt werden.</w:t>
      </w:r>
    </w:p>
    <w:p w:rsidR="00DA3DE5" w:rsidRPr="00DA3DE5" w:rsidRDefault="00DA3DE5" w:rsidP="00DA3DE5">
      <w:pPr>
        <w:pStyle w:val="BodyA"/>
        <w:rPr>
          <w:rFonts w:asciiTheme="minorHAnsi" w:hAnsiTheme="minorHAnsi" w:cstheme="minorHAnsi"/>
          <w:shd w:val="clear" w:color="auto" w:fill="FFFFFF"/>
        </w:rPr>
      </w:pPr>
    </w:p>
    <w:p w:rsidR="00DA3DE5" w:rsidRPr="00C74F44" w:rsidRDefault="00DA3DE5" w:rsidP="00DA3DE5">
      <w:pPr>
        <w:pStyle w:val="BodyA"/>
        <w:rPr>
          <w:rFonts w:asciiTheme="minorHAnsi" w:hAnsiTheme="minorHAnsi" w:cstheme="minorHAnsi"/>
        </w:rPr>
      </w:pPr>
      <w:r w:rsidRPr="00C74F44">
        <w:rPr>
          <w:rFonts w:asciiTheme="minorHAnsi" w:hAnsiTheme="minorHAnsi" w:cstheme="minorHAnsi"/>
        </w:rPr>
        <w:t>Die sorgfältige Berücksichtigung dieser Kriterien erm</w:t>
      </w:r>
      <w:r w:rsidRPr="00C74F44">
        <w:rPr>
          <w:rFonts w:asciiTheme="minorHAnsi" w:hAnsiTheme="minorHAnsi" w:cstheme="minorHAnsi"/>
          <w:lang w:val="sv-SE"/>
        </w:rPr>
        <w:t>ö</w:t>
      </w:r>
      <w:r w:rsidRPr="00C74F44">
        <w:rPr>
          <w:rFonts w:asciiTheme="minorHAnsi" w:hAnsiTheme="minorHAnsi" w:cstheme="minorHAnsi"/>
        </w:rPr>
        <w:t>glicht die Erstellung eines umfassenden Budgets, das die finanziellen Anforderungen für die erfolgreiche Umsetzung Ihrer Idee abdeckt.</w:t>
      </w:r>
      <w:r w:rsidRPr="00C74F44">
        <w:rPr>
          <w:rFonts w:asciiTheme="minorHAnsi" w:hAnsiTheme="minorHAnsi" w:cstheme="minorHAnsi"/>
        </w:rPr>
        <w:br/>
      </w:r>
    </w:p>
    <w:p w:rsidR="00DA3DE5" w:rsidRDefault="00DA3DE5" w:rsidP="00DA3DE5">
      <w:pPr>
        <w:pStyle w:val="BodyA"/>
        <w:rPr>
          <w:rFonts w:asciiTheme="minorHAnsi" w:hAnsiTheme="minorHAnsi" w:cstheme="minorHAnsi"/>
          <w:sz w:val="24"/>
          <w:szCs w:val="24"/>
        </w:rPr>
      </w:pPr>
      <w:r w:rsidRPr="00C74F44">
        <w:rPr>
          <w:rFonts w:asciiTheme="minorHAnsi" w:hAnsiTheme="minorHAnsi" w:cstheme="minorHAnsi"/>
        </w:rPr>
        <w:t xml:space="preserve">Falls </w:t>
      </w:r>
      <w:r w:rsidR="00C113D2">
        <w:rPr>
          <w:rFonts w:asciiTheme="minorHAnsi" w:hAnsiTheme="minorHAnsi" w:cstheme="minorHAnsi"/>
        </w:rPr>
        <w:t xml:space="preserve">die </w:t>
      </w:r>
      <w:r w:rsidRPr="00C74F44">
        <w:rPr>
          <w:rFonts w:asciiTheme="minorHAnsi" w:hAnsiTheme="minorHAnsi" w:cstheme="minorHAnsi"/>
        </w:rPr>
        <w:t>Budgetierung</w:t>
      </w:r>
      <w:r w:rsidR="00C113D2">
        <w:rPr>
          <w:rFonts w:asciiTheme="minorHAnsi" w:hAnsiTheme="minorHAnsi" w:cstheme="minorHAnsi"/>
        </w:rPr>
        <w:t xml:space="preserve"> Ihnen</w:t>
      </w:r>
      <w:bookmarkStart w:id="0" w:name="_GoBack"/>
      <w:bookmarkEnd w:id="0"/>
      <w:r w:rsidRPr="00C74F44">
        <w:rPr>
          <w:rFonts w:asciiTheme="minorHAnsi" w:hAnsiTheme="minorHAnsi" w:cstheme="minorHAnsi"/>
        </w:rPr>
        <w:t xml:space="preserve"> nicht</w:t>
      </w:r>
      <w:r w:rsidR="0020749E" w:rsidRPr="00C74F44">
        <w:rPr>
          <w:rFonts w:asciiTheme="minorHAnsi" w:hAnsiTheme="minorHAnsi" w:cstheme="minorHAnsi"/>
        </w:rPr>
        <w:t xml:space="preserve"> möglich bitte</w:t>
      </w:r>
      <w:r w:rsidR="00C113D2">
        <w:rPr>
          <w:rFonts w:asciiTheme="minorHAnsi" w:hAnsiTheme="minorHAnsi" w:cstheme="minorHAnsi"/>
        </w:rPr>
        <w:t xml:space="preserve"> erläutern warum:</w:t>
      </w:r>
      <w:r w:rsidRPr="00C74F44">
        <w:rPr>
          <w:rFonts w:asciiTheme="minorHAnsi" w:hAnsiTheme="minorHAnsi" w:cstheme="minorHAnsi"/>
        </w:rPr>
        <w:br/>
      </w:r>
    </w:p>
    <w:p w:rsidR="0020749E" w:rsidRDefault="0020749E" w:rsidP="00DA3DE5">
      <w:pPr>
        <w:pStyle w:val="BodyA"/>
        <w:rPr>
          <w:rFonts w:asciiTheme="minorHAnsi" w:hAnsiTheme="minorHAnsi" w:cstheme="minorHAnsi"/>
          <w:sz w:val="24"/>
          <w:szCs w:val="24"/>
        </w:rPr>
      </w:pPr>
    </w:p>
    <w:p w:rsidR="00C113D2" w:rsidRPr="0020749E" w:rsidRDefault="00C113D2" w:rsidP="00DA3DE5">
      <w:pPr>
        <w:pStyle w:val="BodyA"/>
        <w:rPr>
          <w:rFonts w:asciiTheme="minorHAnsi" w:hAnsiTheme="minorHAnsi" w:cstheme="minorHAnsi"/>
          <w:sz w:val="24"/>
          <w:szCs w:val="24"/>
        </w:rPr>
      </w:pPr>
    </w:p>
    <w:p w:rsidR="00DA3DE5" w:rsidRPr="0020749E" w:rsidRDefault="00DA3DE5" w:rsidP="0020749E">
      <w:pPr>
        <w:pStyle w:val="BodyA"/>
        <w:numPr>
          <w:ilvl w:val="0"/>
          <w:numId w:val="1"/>
        </w:numPr>
        <w:rPr>
          <w:rFonts w:asciiTheme="minorHAnsi" w:hAnsiTheme="minorHAnsi" w:cstheme="minorHAnsi"/>
          <w:sz w:val="28"/>
          <w:szCs w:val="28"/>
        </w:rPr>
      </w:pPr>
      <w:r w:rsidRPr="0020749E">
        <w:rPr>
          <w:rFonts w:asciiTheme="minorHAnsi" w:hAnsiTheme="minorHAnsi" w:cstheme="minorHAnsi"/>
          <w:sz w:val="28"/>
          <w:szCs w:val="28"/>
        </w:rPr>
        <w:t>Umsetzbarkeit und Finanzierung (ca. 200 W</w:t>
      </w:r>
      <w:r w:rsidRPr="0020749E">
        <w:rPr>
          <w:rFonts w:asciiTheme="minorHAnsi" w:hAnsiTheme="minorHAnsi" w:cstheme="minorHAnsi"/>
          <w:sz w:val="28"/>
          <w:szCs w:val="28"/>
          <w:lang w:val="sv-SE"/>
        </w:rPr>
        <w:t>ö</w:t>
      </w:r>
      <w:r w:rsidR="0020749E" w:rsidRPr="0020749E">
        <w:rPr>
          <w:rFonts w:asciiTheme="minorHAnsi" w:hAnsiTheme="minorHAnsi" w:cstheme="minorHAnsi"/>
          <w:sz w:val="28"/>
          <w:szCs w:val="28"/>
        </w:rPr>
        <w:t>rter)</w:t>
      </w:r>
    </w:p>
    <w:p w:rsidR="0020749E" w:rsidRDefault="00DA3DE5" w:rsidP="0020749E">
      <w:pPr>
        <w:pStyle w:val="BodyA"/>
        <w:ind w:left="708"/>
        <w:rPr>
          <w:rFonts w:asciiTheme="minorHAnsi" w:hAnsiTheme="minorHAnsi" w:cstheme="minorHAnsi"/>
        </w:rPr>
      </w:pPr>
      <w:r w:rsidRPr="00DA3DE5">
        <w:rPr>
          <w:rFonts w:asciiTheme="minorHAnsi" w:hAnsiTheme="minorHAnsi" w:cstheme="minorHAnsi"/>
        </w:rPr>
        <w:t>Diskutieren Sie kurz die Machbarkeit Ihrer Idee und nehmen Sie Bezug auf die finanziellen Aspekte. Benennen Sie m</w:t>
      </w:r>
      <w:r w:rsidRPr="00DA3DE5">
        <w:rPr>
          <w:rFonts w:asciiTheme="minorHAnsi" w:hAnsiTheme="minorHAnsi" w:cstheme="minorHAnsi"/>
          <w:lang w:val="sv-SE"/>
        </w:rPr>
        <w:t>ö</w:t>
      </w:r>
      <w:r w:rsidRPr="00DA3DE5">
        <w:rPr>
          <w:rFonts w:asciiTheme="minorHAnsi" w:hAnsiTheme="minorHAnsi" w:cstheme="minorHAnsi"/>
        </w:rPr>
        <w:t>gliche Partner oder F</w:t>
      </w:r>
      <w:r w:rsidRPr="00DA3DE5">
        <w:rPr>
          <w:rFonts w:asciiTheme="minorHAnsi" w:hAnsiTheme="minorHAnsi" w:cstheme="minorHAnsi"/>
          <w:lang w:val="sv-SE"/>
        </w:rPr>
        <w:t>ö</w:t>
      </w:r>
      <w:r w:rsidRPr="00DA3DE5">
        <w:rPr>
          <w:rFonts w:asciiTheme="minorHAnsi" w:hAnsiTheme="minorHAnsi" w:cstheme="minorHAnsi"/>
        </w:rPr>
        <w:t>rderm</w:t>
      </w:r>
      <w:r w:rsidRPr="00DA3DE5">
        <w:rPr>
          <w:rFonts w:asciiTheme="minorHAnsi" w:hAnsiTheme="minorHAnsi" w:cstheme="minorHAnsi"/>
          <w:lang w:val="sv-SE"/>
        </w:rPr>
        <w:t>ö</w:t>
      </w:r>
      <w:r w:rsidRPr="00DA3DE5">
        <w:rPr>
          <w:rFonts w:asciiTheme="minorHAnsi" w:hAnsiTheme="minorHAnsi" w:cstheme="minorHAnsi"/>
        </w:rPr>
        <w:t>glichkeiten, die bei der Umsetzung unterstützen k</w:t>
      </w:r>
      <w:r w:rsidRPr="00DA3DE5">
        <w:rPr>
          <w:rFonts w:asciiTheme="minorHAnsi" w:hAnsiTheme="minorHAnsi" w:cstheme="minorHAnsi"/>
          <w:lang w:val="sv-SE"/>
        </w:rPr>
        <w:t>ö</w:t>
      </w:r>
      <w:r w:rsidRPr="00DA3DE5">
        <w:rPr>
          <w:rFonts w:asciiTheme="minorHAnsi" w:hAnsiTheme="minorHAnsi" w:cstheme="minorHAnsi"/>
        </w:rPr>
        <w:t>nnten.</w:t>
      </w:r>
    </w:p>
    <w:p w:rsidR="0020749E" w:rsidRDefault="0020749E" w:rsidP="0020749E">
      <w:pPr>
        <w:ind w:left="360"/>
        <w:rPr>
          <w:rFonts w:cstheme="minorHAnsi"/>
          <w:sz w:val="24"/>
          <w:szCs w:val="24"/>
        </w:rPr>
      </w:pPr>
    </w:p>
    <w:p w:rsidR="0020749E" w:rsidRDefault="0020749E" w:rsidP="0020749E">
      <w:pPr>
        <w:ind w:left="360"/>
        <w:rPr>
          <w:rFonts w:cstheme="minorHAnsi"/>
          <w:sz w:val="24"/>
          <w:szCs w:val="24"/>
        </w:rPr>
      </w:pPr>
    </w:p>
    <w:p w:rsidR="0020749E" w:rsidRDefault="0020749E" w:rsidP="0020749E">
      <w:pPr>
        <w:ind w:left="360"/>
        <w:rPr>
          <w:rFonts w:cstheme="minorHAnsi"/>
          <w:sz w:val="24"/>
          <w:szCs w:val="24"/>
        </w:rPr>
      </w:pPr>
    </w:p>
    <w:p w:rsidR="0020749E" w:rsidRDefault="0020749E" w:rsidP="0020749E">
      <w:pPr>
        <w:ind w:left="360"/>
        <w:rPr>
          <w:rFonts w:cstheme="minorHAnsi"/>
          <w:sz w:val="24"/>
          <w:szCs w:val="24"/>
        </w:rPr>
      </w:pPr>
    </w:p>
    <w:p w:rsidR="0020749E" w:rsidRDefault="0020749E" w:rsidP="0020749E">
      <w:pPr>
        <w:ind w:left="360"/>
        <w:rPr>
          <w:rFonts w:cstheme="minorHAnsi"/>
          <w:sz w:val="24"/>
          <w:szCs w:val="24"/>
        </w:rPr>
      </w:pPr>
    </w:p>
    <w:p w:rsidR="0020749E" w:rsidRDefault="0020749E" w:rsidP="0020749E">
      <w:pPr>
        <w:ind w:left="360"/>
        <w:rPr>
          <w:rFonts w:cstheme="minorHAnsi"/>
          <w:sz w:val="24"/>
          <w:szCs w:val="24"/>
        </w:rPr>
      </w:pPr>
    </w:p>
    <w:p w:rsidR="00DA3DE5" w:rsidRPr="0020749E" w:rsidRDefault="00DA3DE5" w:rsidP="0020749E">
      <w:pPr>
        <w:pStyle w:val="BodyA"/>
        <w:numPr>
          <w:ilvl w:val="0"/>
          <w:numId w:val="1"/>
        </w:numPr>
        <w:rPr>
          <w:rFonts w:asciiTheme="minorHAnsi" w:hAnsiTheme="minorHAnsi" w:cstheme="minorHAnsi"/>
          <w:sz w:val="28"/>
          <w:szCs w:val="28"/>
        </w:rPr>
      </w:pPr>
      <w:r w:rsidRPr="0020749E">
        <w:rPr>
          <w:rFonts w:asciiTheme="minorHAnsi" w:hAnsiTheme="minorHAnsi" w:cstheme="minorHAnsi"/>
          <w:sz w:val="28"/>
          <w:szCs w:val="28"/>
        </w:rPr>
        <w:t>Schlusswort (ca. 100 W</w:t>
      </w:r>
      <w:r w:rsidRPr="0020749E">
        <w:rPr>
          <w:rFonts w:asciiTheme="minorHAnsi" w:hAnsiTheme="minorHAnsi" w:cstheme="minorHAnsi"/>
          <w:sz w:val="28"/>
          <w:szCs w:val="28"/>
          <w:lang w:val="sv-SE"/>
        </w:rPr>
        <w:t>ö</w:t>
      </w:r>
      <w:r w:rsidR="0020749E" w:rsidRPr="0020749E">
        <w:rPr>
          <w:rFonts w:asciiTheme="minorHAnsi" w:hAnsiTheme="minorHAnsi" w:cstheme="minorHAnsi"/>
          <w:sz w:val="28"/>
          <w:szCs w:val="28"/>
        </w:rPr>
        <w:t>rter)</w:t>
      </w:r>
    </w:p>
    <w:p w:rsidR="00DA3DE5" w:rsidRPr="00DA3DE5" w:rsidRDefault="00DA3DE5" w:rsidP="00DA3DE5">
      <w:pPr>
        <w:pStyle w:val="BodyA"/>
        <w:rPr>
          <w:rFonts w:asciiTheme="minorHAnsi" w:hAnsiTheme="minorHAnsi" w:cstheme="minorHAnsi"/>
        </w:rPr>
      </w:pPr>
      <w:r w:rsidRPr="00DA3DE5">
        <w:rPr>
          <w:rFonts w:asciiTheme="minorHAnsi" w:hAnsiTheme="minorHAnsi" w:cstheme="minorHAnsi"/>
        </w:rPr>
        <w:t>Fassen Sie die wichtigsten Punkte Ihrer Präsentation zusammen, betonen Sie erneut den Mehrwert Ihrer Idee.</w:t>
      </w:r>
    </w:p>
    <w:p w:rsidR="00DA3DE5" w:rsidRDefault="00DA3DE5" w:rsidP="00DA3DE5">
      <w:pPr>
        <w:ind w:left="360"/>
        <w:rPr>
          <w:rFonts w:cstheme="minorHAnsi"/>
          <w:sz w:val="24"/>
          <w:szCs w:val="24"/>
        </w:rPr>
      </w:pPr>
    </w:p>
    <w:p w:rsidR="0020749E" w:rsidRDefault="0020749E" w:rsidP="00DA3DE5">
      <w:pPr>
        <w:ind w:left="360"/>
        <w:rPr>
          <w:rFonts w:cstheme="minorHAnsi"/>
          <w:sz w:val="24"/>
          <w:szCs w:val="24"/>
        </w:rPr>
      </w:pPr>
    </w:p>
    <w:p w:rsidR="0020749E" w:rsidRDefault="0020749E" w:rsidP="00DA3DE5">
      <w:pPr>
        <w:ind w:left="360"/>
        <w:rPr>
          <w:rFonts w:cstheme="minorHAnsi"/>
          <w:sz w:val="24"/>
          <w:szCs w:val="24"/>
        </w:rPr>
      </w:pPr>
    </w:p>
    <w:p w:rsidR="0020749E" w:rsidRDefault="0020749E" w:rsidP="00DA3DE5">
      <w:pPr>
        <w:ind w:left="360"/>
        <w:rPr>
          <w:rFonts w:cstheme="minorHAnsi"/>
          <w:sz w:val="24"/>
          <w:szCs w:val="24"/>
        </w:rPr>
      </w:pPr>
    </w:p>
    <w:p w:rsidR="00C74F44" w:rsidRPr="00DA3DE5" w:rsidRDefault="00C74F44" w:rsidP="00DA3DE5">
      <w:pPr>
        <w:ind w:left="360"/>
        <w:rPr>
          <w:rFonts w:cstheme="minorHAnsi"/>
          <w:sz w:val="24"/>
          <w:szCs w:val="24"/>
        </w:rPr>
      </w:pPr>
    </w:p>
    <w:sectPr w:rsidR="00C74F44" w:rsidRPr="00DA3DE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Roman">
    <w:altName w:val="Times New Roman"/>
    <w:charset w:val="00"/>
    <w:family w:val="roman"/>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26197"/>
    <w:multiLevelType w:val="hybridMultilevel"/>
    <w:tmpl w:val="36CCB3EA"/>
    <w:styleLink w:val="Bullet"/>
    <w:lvl w:ilvl="0" w:tplc="BD6ED682">
      <w:start w:val="1"/>
      <w:numFmt w:val="bullet"/>
      <w:lvlText w:val="•"/>
      <w:lvlJc w:val="left"/>
      <w:pPr>
        <w:ind w:left="564" w:hanging="344"/>
      </w:pPr>
      <w:rPr>
        <w:rFonts w:ascii="Times Roman" w:eastAsia="Times Roman" w:hAnsi="Times Roman" w:cs="Times Roman"/>
        <w:b w:val="0"/>
        <w:bCs w:val="0"/>
        <w:i w:val="0"/>
        <w:iCs w:val="0"/>
        <w:caps w:val="0"/>
        <w:smallCaps w:val="0"/>
        <w:strike w:val="0"/>
        <w:dstrike w:val="0"/>
        <w:outline w:val="0"/>
        <w:emboss w:val="0"/>
        <w:imprint w:val="0"/>
        <w:color w:val="D1D5DB"/>
        <w:spacing w:val="0"/>
        <w:w w:val="100"/>
        <w:kern w:val="0"/>
        <w:position w:val="0"/>
        <w:highlight w:val="none"/>
        <w:vertAlign w:val="baseline"/>
      </w:rPr>
    </w:lvl>
    <w:lvl w:ilvl="1" w:tplc="BC50ECC8">
      <w:start w:val="1"/>
      <w:numFmt w:val="bullet"/>
      <w:lvlText w:val="•"/>
      <w:lvlJc w:val="left"/>
      <w:pPr>
        <w:ind w:left="1284" w:hanging="344"/>
      </w:pPr>
      <w:rPr>
        <w:rFonts w:ascii="Times Roman" w:eastAsia="Times Roman" w:hAnsi="Times Roman" w:cs="Times Roman"/>
        <w:b w:val="0"/>
        <w:bCs w:val="0"/>
        <w:i w:val="0"/>
        <w:iCs w:val="0"/>
        <w:caps w:val="0"/>
        <w:smallCaps w:val="0"/>
        <w:strike w:val="0"/>
        <w:dstrike w:val="0"/>
        <w:outline w:val="0"/>
        <w:emboss w:val="0"/>
        <w:imprint w:val="0"/>
        <w:color w:val="D1D5DB"/>
        <w:spacing w:val="0"/>
        <w:w w:val="100"/>
        <w:kern w:val="0"/>
        <w:position w:val="0"/>
        <w:highlight w:val="none"/>
        <w:vertAlign w:val="baseline"/>
      </w:rPr>
    </w:lvl>
    <w:lvl w:ilvl="2" w:tplc="75F80AB2">
      <w:start w:val="1"/>
      <w:numFmt w:val="bullet"/>
      <w:lvlText w:val="•"/>
      <w:lvlJc w:val="left"/>
      <w:pPr>
        <w:ind w:left="2004" w:hanging="344"/>
      </w:pPr>
      <w:rPr>
        <w:rFonts w:ascii="Times Roman" w:eastAsia="Times Roman" w:hAnsi="Times Roman" w:cs="Times Roman"/>
        <w:b w:val="0"/>
        <w:bCs w:val="0"/>
        <w:i w:val="0"/>
        <w:iCs w:val="0"/>
        <w:caps w:val="0"/>
        <w:smallCaps w:val="0"/>
        <w:strike w:val="0"/>
        <w:dstrike w:val="0"/>
        <w:outline w:val="0"/>
        <w:emboss w:val="0"/>
        <w:imprint w:val="0"/>
        <w:color w:val="D1D5DB"/>
        <w:spacing w:val="0"/>
        <w:w w:val="100"/>
        <w:kern w:val="0"/>
        <w:position w:val="0"/>
        <w:highlight w:val="none"/>
        <w:vertAlign w:val="baseline"/>
      </w:rPr>
    </w:lvl>
    <w:lvl w:ilvl="3" w:tplc="9B58E476">
      <w:start w:val="1"/>
      <w:numFmt w:val="bullet"/>
      <w:lvlText w:val="•"/>
      <w:lvlJc w:val="left"/>
      <w:pPr>
        <w:ind w:left="2724" w:hanging="344"/>
      </w:pPr>
      <w:rPr>
        <w:rFonts w:ascii="Times Roman" w:eastAsia="Times Roman" w:hAnsi="Times Roman" w:cs="Times Roman"/>
        <w:b w:val="0"/>
        <w:bCs w:val="0"/>
        <w:i w:val="0"/>
        <w:iCs w:val="0"/>
        <w:caps w:val="0"/>
        <w:smallCaps w:val="0"/>
        <w:strike w:val="0"/>
        <w:dstrike w:val="0"/>
        <w:outline w:val="0"/>
        <w:emboss w:val="0"/>
        <w:imprint w:val="0"/>
        <w:color w:val="D1D5DB"/>
        <w:spacing w:val="0"/>
        <w:w w:val="100"/>
        <w:kern w:val="0"/>
        <w:position w:val="0"/>
        <w:highlight w:val="none"/>
        <w:vertAlign w:val="baseline"/>
      </w:rPr>
    </w:lvl>
    <w:lvl w:ilvl="4" w:tplc="0928AD22">
      <w:start w:val="1"/>
      <w:numFmt w:val="bullet"/>
      <w:lvlText w:val="•"/>
      <w:lvlJc w:val="left"/>
      <w:pPr>
        <w:ind w:left="3444" w:hanging="344"/>
      </w:pPr>
      <w:rPr>
        <w:rFonts w:ascii="Times Roman" w:eastAsia="Times Roman" w:hAnsi="Times Roman" w:cs="Times Roman"/>
        <w:b w:val="0"/>
        <w:bCs w:val="0"/>
        <w:i w:val="0"/>
        <w:iCs w:val="0"/>
        <w:caps w:val="0"/>
        <w:smallCaps w:val="0"/>
        <w:strike w:val="0"/>
        <w:dstrike w:val="0"/>
        <w:outline w:val="0"/>
        <w:emboss w:val="0"/>
        <w:imprint w:val="0"/>
        <w:color w:val="D1D5DB"/>
        <w:spacing w:val="0"/>
        <w:w w:val="100"/>
        <w:kern w:val="0"/>
        <w:position w:val="0"/>
        <w:highlight w:val="none"/>
        <w:vertAlign w:val="baseline"/>
      </w:rPr>
    </w:lvl>
    <w:lvl w:ilvl="5" w:tplc="8488EC00">
      <w:start w:val="1"/>
      <w:numFmt w:val="bullet"/>
      <w:lvlText w:val="•"/>
      <w:lvlJc w:val="left"/>
      <w:pPr>
        <w:ind w:left="4164" w:hanging="344"/>
      </w:pPr>
      <w:rPr>
        <w:rFonts w:ascii="Times Roman" w:eastAsia="Times Roman" w:hAnsi="Times Roman" w:cs="Times Roman"/>
        <w:b w:val="0"/>
        <w:bCs w:val="0"/>
        <w:i w:val="0"/>
        <w:iCs w:val="0"/>
        <w:caps w:val="0"/>
        <w:smallCaps w:val="0"/>
        <w:strike w:val="0"/>
        <w:dstrike w:val="0"/>
        <w:outline w:val="0"/>
        <w:emboss w:val="0"/>
        <w:imprint w:val="0"/>
        <w:color w:val="D1D5DB"/>
        <w:spacing w:val="0"/>
        <w:w w:val="100"/>
        <w:kern w:val="0"/>
        <w:position w:val="0"/>
        <w:highlight w:val="none"/>
        <w:vertAlign w:val="baseline"/>
      </w:rPr>
    </w:lvl>
    <w:lvl w:ilvl="6" w:tplc="4358D18E">
      <w:start w:val="1"/>
      <w:numFmt w:val="bullet"/>
      <w:lvlText w:val="•"/>
      <w:lvlJc w:val="left"/>
      <w:pPr>
        <w:ind w:left="4884" w:hanging="344"/>
      </w:pPr>
      <w:rPr>
        <w:rFonts w:ascii="Times Roman" w:eastAsia="Times Roman" w:hAnsi="Times Roman" w:cs="Times Roman"/>
        <w:b w:val="0"/>
        <w:bCs w:val="0"/>
        <w:i w:val="0"/>
        <w:iCs w:val="0"/>
        <w:caps w:val="0"/>
        <w:smallCaps w:val="0"/>
        <w:strike w:val="0"/>
        <w:dstrike w:val="0"/>
        <w:outline w:val="0"/>
        <w:emboss w:val="0"/>
        <w:imprint w:val="0"/>
        <w:color w:val="D1D5DB"/>
        <w:spacing w:val="0"/>
        <w:w w:val="100"/>
        <w:kern w:val="0"/>
        <w:position w:val="0"/>
        <w:highlight w:val="none"/>
        <w:vertAlign w:val="baseline"/>
      </w:rPr>
    </w:lvl>
    <w:lvl w:ilvl="7" w:tplc="D6368918">
      <w:start w:val="1"/>
      <w:numFmt w:val="bullet"/>
      <w:lvlText w:val="•"/>
      <w:lvlJc w:val="left"/>
      <w:pPr>
        <w:ind w:left="5604" w:hanging="344"/>
      </w:pPr>
      <w:rPr>
        <w:rFonts w:ascii="Times Roman" w:eastAsia="Times Roman" w:hAnsi="Times Roman" w:cs="Times Roman"/>
        <w:b w:val="0"/>
        <w:bCs w:val="0"/>
        <w:i w:val="0"/>
        <w:iCs w:val="0"/>
        <w:caps w:val="0"/>
        <w:smallCaps w:val="0"/>
        <w:strike w:val="0"/>
        <w:dstrike w:val="0"/>
        <w:outline w:val="0"/>
        <w:emboss w:val="0"/>
        <w:imprint w:val="0"/>
        <w:color w:val="D1D5DB"/>
        <w:spacing w:val="0"/>
        <w:w w:val="100"/>
        <w:kern w:val="0"/>
        <w:position w:val="0"/>
        <w:highlight w:val="none"/>
        <w:vertAlign w:val="baseline"/>
      </w:rPr>
    </w:lvl>
    <w:lvl w:ilvl="8" w:tplc="BD8A0BF4">
      <w:start w:val="1"/>
      <w:numFmt w:val="bullet"/>
      <w:lvlText w:val="•"/>
      <w:lvlJc w:val="left"/>
      <w:pPr>
        <w:ind w:left="6324" w:hanging="344"/>
      </w:pPr>
      <w:rPr>
        <w:rFonts w:ascii="Times Roman" w:eastAsia="Times Roman" w:hAnsi="Times Roman" w:cs="Times Roman"/>
        <w:b w:val="0"/>
        <w:bCs w:val="0"/>
        <w:i w:val="0"/>
        <w:iCs w:val="0"/>
        <w:caps w:val="0"/>
        <w:smallCaps w:val="0"/>
        <w:strike w:val="0"/>
        <w:dstrike w:val="0"/>
        <w:outline w:val="0"/>
        <w:emboss w:val="0"/>
        <w:imprint w:val="0"/>
        <w:color w:val="D1D5DB"/>
        <w:spacing w:val="0"/>
        <w:w w:val="100"/>
        <w:kern w:val="0"/>
        <w:position w:val="0"/>
        <w:highlight w:val="none"/>
        <w:vertAlign w:val="baseline"/>
      </w:rPr>
    </w:lvl>
  </w:abstractNum>
  <w:abstractNum w:abstractNumId="1" w15:restartNumberingAfterBreak="0">
    <w:nsid w:val="43E56D49"/>
    <w:multiLevelType w:val="hybridMultilevel"/>
    <w:tmpl w:val="5EB0EBCE"/>
    <w:lvl w:ilvl="0" w:tplc="DD324CB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9690E1F"/>
    <w:multiLevelType w:val="hybridMultilevel"/>
    <w:tmpl w:val="36CCB3EA"/>
    <w:numStyleLink w:val="Bullet"/>
  </w:abstractNum>
  <w:abstractNum w:abstractNumId="3" w15:restartNumberingAfterBreak="0">
    <w:nsid w:val="592641D1"/>
    <w:multiLevelType w:val="hybridMultilevel"/>
    <w:tmpl w:val="8C4EFD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DE5"/>
    <w:rsid w:val="0020749E"/>
    <w:rsid w:val="00364D25"/>
    <w:rsid w:val="00516AF9"/>
    <w:rsid w:val="00C113D2"/>
    <w:rsid w:val="00C74F44"/>
    <w:rsid w:val="00DA3DE5"/>
    <w:rsid w:val="00DF620F"/>
    <w:rsid w:val="00FA7B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98AD3"/>
  <w15:chartTrackingRefBased/>
  <w15:docId w15:val="{55939BA5-35C0-4378-87AA-B2DCBBB4C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next w:val="Standard"/>
    <w:link w:val="TitelZchn"/>
    <w:rsid w:val="00DA3DE5"/>
    <w:pPr>
      <w:keepNext/>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60"/>
      <w:szCs w:val="60"/>
      <w:u w:color="000000"/>
      <w:bdr w:val="nil"/>
      <w:lang w:eastAsia="de-DE"/>
      <w14:textOutline w14:w="12700" w14:cap="flat" w14:cmpd="sng" w14:algn="ctr">
        <w14:noFill/>
        <w14:prstDash w14:val="solid"/>
        <w14:miter w14:lim="400000"/>
      </w14:textOutline>
    </w:rPr>
  </w:style>
  <w:style w:type="character" w:customStyle="1" w:styleId="TitelZchn">
    <w:name w:val="Titel Zchn"/>
    <w:basedOn w:val="Absatz-Standardschriftart"/>
    <w:link w:val="Titel"/>
    <w:rsid w:val="00DA3DE5"/>
    <w:rPr>
      <w:rFonts w:ascii="Helvetica Neue" w:eastAsia="Arial Unicode MS" w:hAnsi="Helvetica Neue" w:cs="Arial Unicode MS"/>
      <w:b/>
      <w:bCs/>
      <w:color w:val="000000"/>
      <w:sz w:val="60"/>
      <w:szCs w:val="60"/>
      <w:u w:color="000000"/>
      <w:bdr w:val="nil"/>
      <w:lang w:eastAsia="de-DE"/>
      <w14:textOutline w14:w="12700" w14:cap="flat" w14:cmpd="sng" w14:algn="ctr">
        <w14:noFill/>
        <w14:prstDash w14:val="solid"/>
        <w14:miter w14:lim="400000"/>
      </w14:textOutline>
    </w:rPr>
  </w:style>
  <w:style w:type="paragraph" w:styleId="Listenabsatz">
    <w:name w:val="List Paragraph"/>
    <w:basedOn w:val="Standard"/>
    <w:uiPriority w:val="34"/>
    <w:qFormat/>
    <w:rsid w:val="00DA3DE5"/>
    <w:pPr>
      <w:ind w:left="720"/>
      <w:contextualSpacing/>
    </w:pPr>
  </w:style>
  <w:style w:type="paragraph" w:customStyle="1" w:styleId="BodyA">
    <w:name w:val="Body A"/>
    <w:rsid w:val="00DA3DE5"/>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de-DE"/>
      <w14:textOutline w14:w="12700" w14:cap="flat" w14:cmpd="sng" w14:algn="ctr">
        <w14:noFill/>
        <w14:prstDash w14:val="solid"/>
        <w14:miter w14:lim="400000"/>
      </w14:textOutline>
    </w:rPr>
  </w:style>
  <w:style w:type="paragraph" w:customStyle="1" w:styleId="Default">
    <w:name w:val="Default"/>
    <w:rsid w:val="00DA3DE5"/>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u w:color="000000"/>
      <w:bdr w:val="nil"/>
      <w:lang w:eastAsia="de-DE"/>
      <w14:textOutline w14:w="12700" w14:cap="flat" w14:cmpd="sng" w14:algn="ctr">
        <w14:noFill/>
        <w14:prstDash w14:val="solid"/>
        <w14:miter w14:lim="400000"/>
      </w14:textOutline>
    </w:rPr>
  </w:style>
  <w:style w:type="numbering" w:customStyle="1" w:styleId="Bullet">
    <w:name w:val="Bullet"/>
    <w:rsid w:val="00DA3DE5"/>
    <w:pPr>
      <w:numPr>
        <w:numId w:val="2"/>
      </w:numPr>
    </w:pPr>
  </w:style>
  <w:style w:type="paragraph" w:styleId="Sprechblasentext">
    <w:name w:val="Balloon Text"/>
    <w:basedOn w:val="Standard"/>
    <w:link w:val="SprechblasentextZchn"/>
    <w:uiPriority w:val="99"/>
    <w:semiHidden/>
    <w:unhideWhenUsed/>
    <w:rsid w:val="00DA3DE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A3DE5"/>
    <w:rPr>
      <w:rFonts w:ascii="Segoe UI" w:hAnsi="Segoe UI" w:cs="Segoe UI"/>
      <w:sz w:val="18"/>
      <w:szCs w:val="18"/>
    </w:rPr>
  </w:style>
  <w:style w:type="character" w:styleId="Hyperlink">
    <w:name w:val="Hyperlink"/>
    <w:basedOn w:val="Absatz-Standardschriftart"/>
    <w:uiPriority w:val="99"/>
    <w:unhideWhenUsed/>
    <w:rsid w:val="00516A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oheland.de/loheland-download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elsortierung" Version="2003"/>
</file>

<file path=customXml/itemProps1.xml><?xml version="1.0" encoding="utf-8"?>
<ds:datastoreItem xmlns:ds="http://schemas.openxmlformats.org/officeDocument/2006/customXml" ds:itemID="{F2B69570-516E-434B-B3CB-7A381B929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3894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INTERN</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Abeln-Bil</dc:creator>
  <cp:keywords/>
  <dc:description/>
  <cp:lastModifiedBy>Tanja Abeln-Bil</cp:lastModifiedBy>
  <cp:revision>6</cp:revision>
  <cp:lastPrinted>2024-01-24T08:13:00Z</cp:lastPrinted>
  <dcterms:created xsi:type="dcterms:W3CDTF">2024-01-24T07:53:00Z</dcterms:created>
  <dcterms:modified xsi:type="dcterms:W3CDTF">2024-01-25T09:22:00Z</dcterms:modified>
</cp:coreProperties>
</file>